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04" w:rsidRPr="007A7504" w:rsidRDefault="007A7504" w:rsidP="007A7504">
      <w:pPr>
        <w:spacing w:line="240" w:lineRule="auto"/>
        <w:jc w:val="center"/>
        <w:rPr>
          <w:b/>
        </w:rPr>
      </w:pPr>
      <w:r w:rsidRPr="007A7504">
        <w:rPr>
          <w:b/>
        </w:rPr>
        <w:t>Как вести себя при обстреле и бомбардировке</w:t>
      </w:r>
    </w:p>
    <w:p w:rsidR="007A7504" w:rsidRDefault="007A7504" w:rsidP="007A7504">
      <w:pPr>
        <w:spacing w:line="240" w:lineRule="auto"/>
        <w:jc w:val="center"/>
        <w:rPr>
          <w:b/>
        </w:rPr>
      </w:pPr>
    </w:p>
    <w:p w:rsidR="007A7504" w:rsidRPr="007A7504" w:rsidRDefault="007A7504" w:rsidP="007A7504">
      <w:pPr>
        <w:spacing w:line="240" w:lineRule="auto"/>
        <w:jc w:val="center"/>
        <w:rPr>
          <w:b/>
        </w:rPr>
      </w:pPr>
    </w:p>
    <w:p w:rsidR="007A7504" w:rsidRPr="007A7504" w:rsidRDefault="007A7504" w:rsidP="007A7504">
      <w:pPr>
        <w:spacing w:line="240" w:lineRule="auto"/>
        <w:jc w:val="center"/>
        <w:rPr>
          <w:b/>
        </w:rPr>
      </w:pPr>
      <w:r w:rsidRPr="007A7504">
        <w:rPr>
          <w:b/>
        </w:rPr>
        <w:t>Внезапный артобстрел</w:t>
      </w:r>
    </w:p>
    <w:p w:rsidR="007A7504" w:rsidRPr="007A7504" w:rsidRDefault="007A7504" w:rsidP="007A7504">
      <w:pPr>
        <w:spacing w:line="240" w:lineRule="auto"/>
      </w:pPr>
      <w:r w:rsidRPr="007A7504">
        <w:t>Если вы услышали свист снаряда (он похож больше на шорох), а через 2-3 секунды — взрыв, сразу падайте на землю. Не паникуйте: уже то, что вы слышите сам звук полета, означает, что снаряд пролетел достаточно далеко от вас, а те секунды перед взрывом лишь подтвердили достаточно безопасное расстояние. Однако следующий снаряд полетит ближе к вам, поэтому вместо самоуспокоения быстро и внимательно оглянитесь вокруг: где можно спрятаться надежнее?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В случае</w:t>
      </w:r>
      <w:proofErr w:type="gramStart"/>
      <w:r w:rsidRPr="007A7504">
        <w:t>,</w:t>
      </w:r>
      <w:proofErr w:type="gramEnd"/>
      <w:r w:rsidRPr="007A7504">
        <w:t xml:space="preserve"> если обстрел застал вас в маршрутке, троллейбусе или трамвае — следует немедленно остановить транспорт, отбежать от дороги в направлении «от зданий и сооружений» и залечь на землю. Оглянитесь и глазами поищите более надежное укрытие неподалеку. Перебегать следует короткими быстрыми бросками сразу после следующего взрыва.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Если первые взрывы застали вас в дороге на собственном автомобиле — не рассчитывайте, что на авто вы сможете быстро убежать от обстрела: вы никогда не будете знать, в какую сторону перенесется огонь, и не начнется ли дальше обстрел, скажем, из минометов. Кроме того, бензобак вашего авто добавляет опасного риска обгореть. Поэтому опять-таки: немедленно останавливайте машину и быстрее ищите укрытие.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Не подходят для укрытия: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Подъезды любых зданий, даже небольшие пристроенные сооружения. От многоэтажных / многоквартирных домов вообще следует отбежать хотя бы метров на 30-50;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Места под разной техникой (скажем, под грузовиком или под автобусом);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Обычные </w:t>
      </w:r>
      <w:proofErr w:type="spellStart"/>
      <w:r w:rsidRPr="007A7504">
        <w:t>ЖЭКовские</w:t>
      </w:r>
      <w:proofErr w:type="spellEnd"/>
      <w:r w:rsidRPr="007A7504">
        <w:t xml:space="preserve"> подвалы домов. Они совершенно не приспособлены для укрытия во времени авианалетов или ракетно-артиллерийских обстрелов (речь идет о слабых перекрытиях, отсутствие запасных выходов, вентиляции и т.д.). Есть большой риск оказаться под массивными завалами. Загромождение таких подвалов влечет риск моментального пожара или задымленности.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Никогда не следует прятаться снаружи под стенами современных зданий! Нынешние бетонные «коробки» не имеют ни малейшего запаса прочности и легко рассыпаются (или «</w:t>
      </w:r>
      <w:r w:rsidR="00C763D9" w:rsidRPr="007A7504">
        <w:t>складываются</w:t>
      </w:r>
      <w:r w:rsidRPr="007A7504">
        <w:t>») не только от прямого попадания, но и даже от сильной взрывной волны: есть большой риск оползней и завалов. Нельзя также прятаться под стенами офисов и магазинов: от взрывной волны сверху будет падать много стекла; это не менее опасно, чем металлические осколки снарядов.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Иногда люди инстинктивно прячутся среди любых штабелей, в местах, заложенных контейнерами, заставленных ящиками, стройматериалами и т.п. (вступает в дело подсознательный рефлекс: спрятаться так, чтобы не видеть ничего). Эта ошибка опасна тем, что вокруг вас могут быть легковоспламеняющиеся предметы и вещества: возникает риск оказаться среди внезапного пожара.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lastRenderedPageBreak/>
        <w:t>Порой люди из страха прыгали в реку, в пруд, фонтан и т.д. Взрыв бомбы или снаряда в воде даже на значительном расстоянии очень опасны: сильный гидроудар и — как следствие — тяжелая контузия.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Можно спрятаться в следующих местах:</w:t>
      </w:r>
    </w:p>
    <w:p w:rsidR="007A7504" w:rsidRPr="007A7504" w:rsidRDefault="007A7504" w:rsidP="007A7504">
      <w:pPr>
        <w:spacing w:line="240" w:lineRule="auto"/>
      </w:pPr>
      <w:r>
        <w:t xml:space="preserve">- </w:t>
      </w:r>
      <w:r w:rsidRPr="007A7504">
        <w:t xml:space="preserve">В специально оборудованном убежище (если повезет). От обычного </w:t>
      </w:r>
      <w:proofErr w:type="spellStart"/>
      <w:r w:rsidRPr="007A7504">
        <w:t>ЖЭКовского</w:t>
      </w:r>
      <w:proofErr w:type="spellEnd"/>
      <w:r w:rsidRPr="007A7504">
        <w:t xml:space="preserve"> подвала настоящее убежище отличается толстым надежным перекрытием над головой, системой вентиляции и наличием двух (и более) выходов на поверхность;</w:t>
      </w:r>
    </w:p>
    <w:p w:rsidR="007A7504" w:rsidRPr="007A7504" w:rsidRDefault="007A7504" w:rsidP="007A7504">
      <w:pPr>
        <w:spacing w:line="240" w:lineRule="auto"/>
      </w:pPr>
      <w:r>
        <w:t xml:space="preserve">- </w:t>
      </w:r>
      <w:r w:rsidRPr="007A7504">
        <w:t>В подземном переходе;</w:t>
      </w:r>
    </w:p>
    <w:p w:rsidR="007A7504" w:rsidRPr="007A7504" w:rsidRDefault="007A7504" w:rsidP="007A7504">
      <w:pPr>
        <w:spacing w:line="240" w:lineRule="auto"/>
      </w:pPr>
      <w:r>
        <w:t>- В метро (идеально подходит);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любой канаве, транше</w:t>
      </w:r>
      <w:r w:rsidR="00E511C6">
        <w:t>е</w:t>
      </w:r>
      <w:bookmarkStart w:id="0" w:name="_GoBack"/>
      <w:bookmarkEnd w:id="0"/>
      <w:r w:rsidRPr="007A7504">
        <w:t xml:space="preserve"> или яме;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широкой трубе водостока под дорогой (не стоит лезть слишком глубоко, максимум на 3-4 метра)</w:t>
      </w:r>
      <w:r>
        <w:t>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Вдоль высокого бордюра или фундамента забора;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очень глубоком подвале под капитальными домами старой застройки (желательно, чтобы он имел 2 выхода);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подземном овощехранилище, силосной яме и т.п.;</w:t>
      </w:r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смотровой яме открытого (на воздухе) гаража или СТО;</w:t>
      </w:r>
    </w:p>
    <w:p w:rsidR="007A7504" w:rsidRPr="007A7504" w:rsidRDefault="007A7504" w:rsidP="007A7504">
      <w:pPr>
        <w:spacing w:line="240" w:lineRule="auto"/>
      </w:pPr>
      <w:proofErr w:type="gramStart"/>
      <w:r>
        <w:t>-</w:t>
      </w:r>
      <w:r w:rsidRPr="007A7504">
        <w:t xml:space="preserve"> В канализационных люках рядом с вашим домом, это очень хороший тайник (но хватит ли у вас сил быстро открыть тяжелую железяку?</w:t>
      </w:r>
      <w:proofErr w:type="gramEnd"/>
      <w:r w:rsidRPr="007A7504">
        <w:t xml:space="preserve"> </w:t>
      </w:r>
      <w:proofErr w:type="gramStart"/>
      <w:r w:rsidRPr="007A7504">
        <w:t>Важно также, чтобы это была именно канализация или водоснабжение — ни в коем случае не газовая магистраль!)</w:t>
      </w:r>
      <w:r>
        <w:t>;</w:t>
      </w:r>
      <w:proofErr w:type="gramEnd"/>
    </w:p>
    <w:p w:rsidR="007A7504" w:rsidRPr="007A7504" w:rsidRDefault="007A7504" w:rsidP="007A7504">
      <w:pPr>
        <w:spacing w:line="240" w:lineRule="auto"/>
      </w:pPr>
      <w:r>
        <w:t>-</w:t>
      </w:r>
      <w:r w:rsidRPr="007A7504">
        <w:t xml:space="preserve"> В яма</w:t>
      </w:r>
      <w:proofErr w:type="gramStart"/>
      <w:r w:rsidRPr="007A7504">
        <w:t>х-</w:t>
      </w:r>
      <w:proofErr w:type="gramEnd"/>
      <w:r w:rsidRPr="007A7504">
        <w:t>«воронках», оставшихся от предыдущих обстрелов или авианалетов.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В худшем случае — когда в поле зрения нет укрытия, куда можно перебежать одним быстрым броском — просто ложитесь на землю и лежите, закрыв голову руками! Подавляющее большинство снарядов и бомб разрываются в верхнем слое почвы или асфальта, поэтому осколки в момент взрыва разлетаются на высоте не менее 30-50 см над поверхностью.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Итак, общее правило: ваше укрытие должно быть хоть минимально углубленным и, вместе с тем, должен находиться подальше от сооружений, которые могут обрушиться на вас сверху при прямом попадании, или могут загореться. Идеальная защита дает траншея или канава (подобная окопу) глубиной 1-2 метра, на открытом месте.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  <w:jc w:val="center"/>
        <w:rPr>
          <w:b/>
        </w:rPr>
      </w:pPr>
      <w:r w:rsidRPr="007A7504">
        <w:rPr>
          <w:b/>
        </w:rPr>
        <w:t>Как вести себя при обстреле и бомбардировке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Спрятавшись в укрытии, ложитесь и обхватите голову руками. Приоткройте рот — это убережет от контузии при близком разрыве снаряда или бомбы.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Не паникуйте. Займите свою психику чем-то. Можно считать взрывы: знайте, что максимум после 100-го взрыва обстрел точно закончится. Можно попытаться мысленно считать минуты.</w:t>
      </w:r>
    </w:p>
    <w:p w:rsidR="007A7504" w:rsidRPr="007A7504" w:rsidRDefault="007A7504" w:rsidP="007A7504">
      <w:pPr>
        <w:spacing w:line="240" w:lineRule="auto"/>
      </w:pPr>
      <w:r w:rsidRPr="007A7504">
        <w:t xml:space="preserve">Во-первых, это отвлекает. Во-вторых, так вы сможете ориентироваться в ситуации: артиллерийский обстрел не длится вечно, максимум — двадцать минут; </w:t>
      </w:r>
      <w:r w:rsidRPr="007A7504">
        <w:lastRenderedPageBreak/>
        <w:t xml:space="preserve">авианалет </w:t>
      </w:r>
      <w:r w:rsidR="00C763D9">
        <w:t>-</w:t>
      </w:r>
      <w:r w:rsidRPr="007A7504">
        <w:t xml:space="preserve"> значительно меньше. В наше время не бывает длинных бомбардировок, большие группы бомбардировщиков не применяются.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  <w:jc w:val="center"/>
        <w:rPr>
          <w:b/>
        </w:rPr>
      </w:pPr>
      <w:r w:rsidRPr="007A7504">
        <w:rPr>
          <w:b/>
        </w:rPr>
        <w:t>После окончания обстрела (бомбардировки)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Оставляя место убежища, не давайте себе расслабиться. Теперь вся ваше внимание должно быть сконцентрировано себе под ноги! Не поднимайте с земли никаких незнакомых вам предметов: авиабомба, ракета или снаряд могли быть кассетными!</w:t>
      </w:r>
    </w:p>
    <w:p w:rsidR="007A7504" w:rsidRPr="007A7504" w:rsidRDefault="007A7504" w:rsidP="007A7504">
      <w:pPr>
        <w:spacing w:line="240" w:lineRule="auto"/>
      </w:pPr>
    </w:p>
    <w:p w:rsidR="007A7504" w:rsidRPr="007A7504" w:rsidRDefault="007A7504" w:rsidP="007A7504">
      <w:pPr>
        <w:spacing w:line="240" w:lineRule="auto"/>
      </w:pPr>
      <w:r w:rsidRPr="007A7504">
        <w:t>Боевые элементы часто разрываются при падении, но могут взорваться позже, в руках — от малейшего движения или прикосновения. Все внимание — детям и подросткам: не дайте им поднять что-нибудь из-под ног!</w:t>
      </w:r>
    </w:p>
    <w:p w:rsidR="007A7504" w:rsidRPr="007A7504" w:rsidRDefault="007A7504" w:rsidP="007A7504">
      <w:pPr>
        <w:spacing w:line="240" w:lineRule="auto"/>
      </w:pPr>
    </w:p>
    <w:p w:rsidR="00B54BDD" w:rsidRPr="007A7504" w:rsidRDefault="007A7504" w:rsidP="007A7504">
      <w:pPr>
        <w:spacing w:line="240" w:lineRule="auto"/>
      </w:pPr>
      <w:r w:rsidRPr="007A7504">
        <w:t xml:space="preserve">Наибольшие потери в югославском конфликте были в самом начале войны среди гражданских людей, которых боевые действия застали молниеносно: отсутствие подготовки и </w:t>
      </w:r>
      <w:proofErr w:type="gramStart"/>
      <w:r w:rsidRPr="007A7504">
        <w:t>соблюдения</w:t>
      </w:r>
      <w:proofErr w:type="gramEnd"/>
      <w:r w:rsidRPr="007A7504">
        <w:t xml:space="preserve"> элементарных правил — огромная опасность, которой можно избежать.</w:t>
      </w:r>
    </w:p>
    <w:sectPr w:rsidR="00B54BDD" w:rsidRPr="007A7504" w:rsidSect="00A07BB5">
      <w:pgSz w:w="11906" w:h="16838"/>
      <w:pgMar w:top="567" w:right="567" w:bottom="567" w:left="1134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B13F0"/>
    <w:multiLevelType w:val="hybridMultilevel"/>
    <w:tmpl w:val="C4801BDC"/>
    <w:lvl w:ilvl="0" w:tplc="2732065E">
      <w:start w:val="1"/>
      <w:numFmt w:val="bullet"/>
      <w:lvlText w:val=""/>
      <w:lvlJc w:val="left"/>
      <w:pPr>
        <w:tabs>
          <w:tab w:val="num" w:pos="992"/>
        </w:tabs>
        <w:ind w:left="0" w:firstLine="709"/>
      </w:pPr>
      <w:rPr>
        <w:rFonts w:ascii="Symbol" w:hAnsi="Symbol" w:hint="default"/>
        <w:spacing w:val="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2FD"/>
    <w:rsid w:val="0007169C"/>
    <w:rsid w:val="000914CB"/>
    <w:rsid w:val="000A12FD"/>
    <w:rsid w:val="000D2503"/>
    <w:rsid w:val="000D2C70"/>
    <w:rsid w:val="000F1C3B"/>
    <w:rsid w:val="000F5116"/>
    <w:rsid w:val="0012429C"/>
    <w:rsid w:val="00133658"/>
    <w:rsid w:val="001D4EBF"/>
    <w:rsid w:val="001F498D"/>
    <w:rsid w:val="002325AF"/>
    <w:rsid w:val="00243B65"/>
    <w:rsid w:val="002972EC"/>
    <w:rsid w:val="002B2AD9"/>
    <w:rsid w:val="002D65EE"/>
    <w:rsid w:val="002D6C95"/>
    <w:rsid w:val="002F0CBB"/>
    <w:rsid w:val="00301DB4"/>
    <w:rsid w:val="0031421F"/>
    <w:rsid w:val="0032700B"/>
    <w:rsid w:val="003315F3"/>
    <w:rsid w:val="003E2615"/>
    <w:rsid w:val="0042774E"/>
    <w:rsid w:val="00465193"/>
    <w:rsid w:val="004777DA"/>
    <w:rsid w:val="004A20CD"/>
    <w:rsid w:val="00512B8F"/>
    <w:rsid w:val="00516BF6"/>
    <w:rsid w:val="00531ADB"/>
    <w:rsid w:val="005E1E10"/>
    <w:rsid w:val="005E4FF3"/>
    <w:rsid w:val="00605EDC"/>
    <w:rsid w:val="006209B4"/>
    <w:rsid w:val="006E56B5"/>
    <w:rsid w:val="00712745"/>
    <w:rsid w:val="007420F1"/>
    <w:rsid w:val="0074499B"/>
    <w:rsid w:val="007613EA"/>
    <w:rsid w:val="007817B0"/>
    <w:rsid w:val="007A7504"/>
    <w:rsid w:val="007B33F7"/>
    <w:rsid w:val="00833359"/>
    <w:rsid w:val="00863866"/>
    <w:rsid w:val="00980879"/>
    <w:rsid w:val="009A2232"/>
    <w:rsid w:val="009C0379"/>
    <w:rsid w:val="00A07AB0"/>
    <w:rsid w:val="00A07BB5"/>
    <w:rsid w:val="00A54D66"/>
    <w:rsid w:val="00A63DAC"/>
    <w:rsid w:val="00A65D2C"/>
    <w:rsid w:val="00B54BDD"/>
    <w:rsid w:val="00B67D64"/>
    <w:rsid w:val="00B817AB"/>
    <w:rsid w:val="00BC322F"/>
    <w:rsid w:val="00C403AC"/>
    <w:rsid w:val="00C763D9"/>
    <w:rsid w:val="00C95103"/>
    <w:rsid w:val="00CC765B"/>
    <w:rsid w:val="00CF0EEE"/>
    <w:rsid w:val="00D151E5"/>
    <w:rsid w:val="00D6133A"/>
    <w:rsid w:val="00DB5979"/>
    <w:rsid w:val="00DF75F8"/>
    <w:rsid w:val="00E2507A"/>
    <w:rsid w:val="00E30F13"/>
    <w:rsid w:val="00E33298"/>
    <w:rsid w:val="00E511C6"/>
    <w:rsid w:val="00E74DDC"/>
    <w:rsid w:val="00EA61A7"/>
    <w:rsid w:val="00EB08C2"/>
    <w:rsid w:val="00F42D46"/>
    <w:rsid w:val="00FA3043"/>
    <w:rsid w:val="00FB61A8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2F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1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0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Тарабарин Андрей</dc:creator>
  <cp:lastModifiedBy>Д.С. Маринина</cp:lastModifiedBy>
  <cp:revision>5</cp:revision>
  <cp:lastPrinted>2022-06-08T06:57:00Z</cp:lastPrinted>
  <dcterms:created xsi:type="dcterms:W3CDTF">2022-07-27T11:35:00Z</dcterms:created>
  <dcterms:modified xsi:type="dcterms:W3CDTF">2024-01-25T12:11:00Z</dcterms:modified>
</cp:coreProperties>
</file>